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6EF" w:rsidRDefault="003166EF" w:rsidP="003166EF">
      <w:pPr>
        <w:widowControl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Контрольные вопросы</w:t>
      </w:r>
    </w:p>
    <w:p w:rsidR="003166EF" w:rsidRPr="007125EF" w:rsidRDefault="003166EF" w:rsidP="003166EF">
      <w:pPr>
        <w:widowControl w:val="0"/>
        <w:rPr>
          <w:sz w:val="28"/>
          <w:szCs w:val="28"/>
        </w:rPr>
      </w:pPr>
    </w:p>
    <w:p w:rsidR="003166EF" w:rsidRPr="007125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Что понимают под м</w:t>
      </w:r>
      <w:r w:rsidRPr="007125EF">
        <w:rPr>
          <w:sz w:val="28"/>
          <w:szCs w:val="28"/>
        </w:rPr>
        <w:t>ножеств</w:t>
      </w:r>
      <w:r>
        <w:rPr>
          <w:sz w:val="28"/>
          <w:szCs w:val="28"/>
        </w:rPr>
        <w:t>ом?</w:t>
      </w:r>
    </w:p>
    <w:p w:rsidR="003166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Что называется подмножеством?</w:t>
      </w:r>
    </w:p>
    <w:p w:rsidR="003166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Как записываются множества?</w:t>
      </w:r>
    </w:p>
    <w:p w:rsidR="003166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Какие операции</w:t>
      </w:r>
      <w:r w:rsidRPr="007125EF">
        <w:rPr>
          <w:sz w:val="28"/>
          <w:szCs w:val="28"/>
        </w:rPr>
        <w:t xml:space="preserve"> над множествами</w:t>
      </w:r>
      <w:r>
        <w:rPr>
          <w:sz w:val="28"/>
          <w:szCs w:val="28"/>
        </w:rPr>
        <w:t xml:space="preserve"> можно выполнять?</w:t>
      </w:r>
    </w:p>
    <w:p w:rsidR="003166EF" w:rsidRPr="007125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Какие соотношения справедливы для множеств?</w:t>
      </w:r>
    </w:p>
    <w:p w:rsidR="003166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Какие существуют </w:t>
      </w:r>
      <w:r w:rsidRPr="007125EF">
        <w:rPr>
          <w:sz w:val="28"/>
          <w:szCs w:val="28"/>
        </w:rPr>
        <w:t>числовы</w:t>
      </w:r>
      <w:r>
        <w:rPr>
          <w:sz w:val="28"/>
          <w:szCs w:val="28"/>
        </w:rPr>
        <w:t>е</w:t>
      </w:r>
      <w:r w:rsidRPr="007125EF">
        <w:rPr>
          <w:sz w:val="28"/>
          <w:szCs w:val="28"/>
        </w:rPr>
        <w:t xml:space="preserve"> множеств</w:t>
      </w:r>
      <w:r>
        <w:rPr>
          <w:sz w:val="28"/>
          <w:szCs w:val="28"/>
        </w:rPr>
        <w:t>а?</w:t>
      </w:r>
    </w:p>
    <w:p w:rsidR="003166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Как обозначаются числовые промежутки?</w:t>
      </w:r>
    </w:p>
    <w:p w:rsidR="003166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Что называется а</w:t>
      </w:r>
      <w:r w:rsidRPr="007125EF">
        <w:rPr>
          <w:sz w:val="28"/>
          <w:szCs w:val="28"/>
        </w:rPr>
        <w:t>бсолютн</w:t>
      </w:r>
      <w:r>
        <w:rPr>
          <w:sz w:val="28"/>
          <w:szCs w:val="28"/>
        </w:rPr>
        <w:t>ой</w:t>
      </w:r>
      <w:r w:rsidRPr="007125EF">
        <w:rPr>
          <w:sz w:val="28"/>
          <w:szCs w:val="28"/>
        </w:rPr>
        <w:t xml:space="preserve"> величин</w:t>
      </w:r>
      <w:r>
        <w:rPr>
          <w:sz w:val="28"/>
          <w:szCs w:val="28"/>
        </w:rPr>
        <w:t>ой действительного числа?</w:t>
      </w:r>
    </w:p>
    <w:p w:rsidR="003166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Какими с</w:t>
      </w:r>
      <w:r w:rsidRPr="007125EF">
        <w:rPr>
          <w:sz w:val="28"/>
          <w:szCs w:val="28"/>
        </w:rPr>
        <w:t>войства</w:t>
      </w:r>
      <w:r>
        <w:rPr>
          <w:sz w:val="28"/>
          <w:szCs w:val="28"/>
        </w:rPr>
        <w:t>ми обладают абсолютные величины?</w:t>
      </w:r>
    </w:p>
    <w:p w:rsidR="003166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Что называется </w:t>
      </w:r>
      <w:r w:rsidRPr="004670C0">
        <w:rPr>
          <w:position w:val="-6"/>
          <w:sz w:val="28"/>
          <w:szCs w:val="28"/>
        </w:rPr>
        <w:object w:dxaOrig="20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pt;height:12pt" o:ole="">
            <v:imagedata r:id="rId5" o:title=""/>
          </v:shape>
          <o:OLEObject Type="Embed" ProgID="Equation.3" ShapeID="_x0000_i1025" DrawAspect="Content" ObjectID="_1631470146" r:id="rId6"/>
        </w:object>
      </w:r>
      <w:r>
        <w:rPr>
          <w:sz w:val="28"/>
          <w:szCs w:val="28"/>
        </w:rPr>
        <w:t>-</w:t>
      </w:r>
      <w:r>
        <w:rPr>
          <w:sz w:val="28"/>
          <w:szCs w:val="28"/>
        </w:rPr>
        <w:t xml:space="preserve">окрестностью точки </w:t>
      </w:r>
      <w:r w:rsidRPr="004670C0">
        <w:rPr>
          <w:position w:val="-12"/>
          <w:sz w:val="28"/>
          <w:szCs w:val="28"/>
        </w:rPr>
        <w:object w:dxaOrig="320" w:dyaOrig="380">
          <v:shape id="_x0000_i1026" type="#_x0000_t75" style="width:16pt;height:19pt" o:ole="">
            <v:imagedata r:id="rId7" o:title=""/>
          </v:shape>
          <o:OLEObject Type="Embed" ProgID="Equation.3" ShapeID="_x0000_i1026" DrawAspect="Content" ObjectID="_1631470147" r:id="rId8"/>
        </w:object>
      </w:r>
      <w:r>
        <w:rPr>
          <w:sz w:val="28"/>
          <w:szCs w:val="28"/>
        </w:rPr>
        <w:t>?</w:t>
      </w:r>
    </w:p>
    <w:p w:rsidR="003166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Как записывается ч</w:t>
      </w:r>
      <w:r w:rsidRPr="007125EF">
        <w:rPr>
          <w:sz w:val="28"/>
          <w:szCs w:val="28"/>
        </w:rPr>
        <w:t>исловая последовательность</w:t>
      </w:r>
      <w:r>
        <w:rPr>
          <w:sz w:val="28"/>
          <w:szCs w:val="28"/>
        </w:rPr>
        <w:t>?</w:t>
      </w:r>
    </w:p>
    <w:p w:rsidR="003166EF" w:rsidRPr="007125EF" w:rsidRDefault="003166EF" w:rsidP="003166EF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Какие операции можно выполнять над </w:t>
      </w:r>
      <w:proofErr w:type="gramStart"/>
      <w:r>
        <w:rPr>
          <w:sz w:val="28"/>
          <w:szCs w:val="28"/>
        </w:rPr>
        <w:t>ч</w:t>
      </w:r>
      <w:r w:rsidRPr="007125EF">
        <w:rPr>
          <w:sz w:val="28"/>
          <w:szCs w:val="28"/>
        </w:rPr>
        <w:t>ислов</w:t>
      </w:r>
      <w:r>
        <w:rPr>
          <w:sz w:val="28"/>
          <w:szCs w:val="28"/>
        </w:rPr>
        <w:t>ыми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последователь-ностями</w:t>
      </w:r>
      <w:proofErr w:type="spellEnd"/>
      <w:r>
        <w:rPr>
          <w:sz w:val="28"/>
          <w:szCs w:val="28"/>
        </w:rPr>
        <w:t>?</w:t>
      </w:r>
    </w:p>
    <w:p w:rsidR="003166EF" w:rsidRDefault="003166EF" w:rsidP="003166EF">
      <w:pPr>
        <w:numPr>
          <w:ilvl w:val="0"/>
          <w:numId w:val="1"/>
        </w:numPr>
        <w:spacing w:after="0" w:line="240" w:lineRule="auto"/>
        <w:ind w:right="-409"/>
        <w:rPr>
          <w:sz w:val="28"/>
          <w:szCs w:val="28"/>
        </w:rPr>
      </w:pPr>
      <w:r>
        <w:rPr>
          <w:sz w:val="28"/>
          <w:szCs w:val="28"/>
        </w:rPr>
        <w:t>Какая последовательность называется ограниченной (неограниченной)?</w:t>
      </w:r>
    </w:p>
    <w:p w:rsidR="003166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Какие последовательности называются монотонными?</w:t>
      </w:r>
    </w:p>
    <w:p w:rsidR="003166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Что называется п</w:t>
      </w:r>
      <w:r w:rsidRPr="007125EF">
        <w:rPr>
          <w:sz w:val="28"/>
          <w:szCs w:val="28"/>
        </w:rPr>
        <w:t>редел</w:t>
      </w:r>
      <w:r>
        <w:rPr>
          <w:sz w:val="28"/>
          <w:szCs w:val="28"/>
        </w:rPr>
        <w:t>ом числовой</w:t>
      </w:r>
      <w:r w:rsidRPr="007125EF">
        <w:rPr>
          <w:sz w:val="28"/>
          <w:szCs w:val="28"/>
        </w:rPr>
        <w:t xml:space="preserve"> последовательности</w:t>
      </w:r>
      <w:r>
        <w:rPr>
          <w:sz w:val="28"/>
          <w:szCs w:val="28"/>
        </w:rPr>
        <w:t>?</w:t>
      </w:r>
    </w:p>
    <w:p w:rsidR="003166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Какие основные свойства сходящихся последовательностей?</w:t>
      </w:r>
    </w:p>
    <w:p w:rsidR="003166EF" w:rsidRPr="007125EF" w:rsidRDefault="003166EF" w:rsidP="003166EF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Что обозначают буквой </w:t>
      </w:r>
      <w:r w:rsidRPr="0057579B">
        <w:rPr>
          <w:position w:val="-6"/>
          <w:sz w:val="28"/>
          <w:szCs w:val="28"/>
        </w:rPr>
        <w:object w:dxaOrig="200" w:dyaOrig="240">
          <v:shape id="_x0000_i1027" type="#_x0000_t75" style="width:10pt;height:12pt" o:ole="">
            <v:imagedata r:id="rId9" o:title=""/>
          </v:shape>
          <o:OLEObject Type="Embed" ProgID="Equation.3" ShapeID="_x0000_i1027" DrawAspect="Content" ObjectID="_1631470148" r:id="rId10"/>
        </w:object>
      </w:r>
      <w:r>
        <w:rPr>
          <w:sz w:val="28"/>
          <w:szCs w:val="28"/>
        </w:rPr>
        <w:t>?</w:t>
      </w:r>
    </w:p>
    <w:p w:rsidR="00BC67D0" w:rsidRDefault="00BC67D0"/>
    <w:sectPr w:rsidR="00BC67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DD7460"/>
    <w:multiLevelType w:val="hybridMultilevel"/>
    <w:tmpl w:val="C3D66206"/>
    <w:lvl w:ilvl="0" w:tplc="5E4858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3166EF"/>
    <w:rsid w:val="003166EF"/>
    <w:rsid w:val="00BC6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2019-10-01T14:58:00Z</dcterms:created>
  <dcterms:modified xsi:type="dcterms:W3CDTF">2019-10-01T14:58:00Z</dcterms:modified>
</cp:coreProperties>
</file>